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6EBC3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HNB Garhwal University, BGR campus, Pauri</w:t>
      </w:r>
    </w:p>
    <w:p w14:paraId="15E07808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B.Com First Semester</w:t>
      </w:r>
    </w:p>
    <w:p w14:paraId="0BE52B5F">
      <w:pPr>
        <w:spacing w:after="0" w:line="240" w:lineRule="auto"/>
        <w:jc w:val="center"/>
        <w:rPr>
          <w:rFonts w:hint="default"/>
          <w:b/>
          <w:sz w:val="28"/>
          <w:lang w:val="en-US"/>
        </w:rPr>
      </w:pPr>
      <w:r>
        <w:rPr>
          <w:b/>
          <w:sz w:val="28"/>
        </w:rPr>
        <w:t>Admission Session -2</w:t>
      </w:r>
      <w:r>
        <w:rPr>
          <w:rFonts w:hint="default"/>
          <w:b/>
          <w:sz w:val="28"/>
          <w:lang w:val="en-US"/>
        </w:rPr>
        <w:t>026-27</w:t>
      </w:r>
    </w:p>
    <w:p w14:paraId="7F5A6F0D">
      <w:pPr>
        <w:spacing w:after="0" w:line="240" w:lineRule="auto"/>
        <w:jc w:val="right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</w:rPr>
        <w:t>Date: 2</w:t>
      </w:r>
      <w:r>
        <w:rPr>
          <w:rFonts w:hint="default"/>
          <w:b/>
          <w:bCs/>
          <w:sz w:val="24"/>
          <w:szCs w:val="24"/>
          <w:lang w:val="en-US"/>
        </w:rPr>
        <w:t>4</w:t>
      </w:r>
      <w:r>
        <w:rPr>
          <w:b/>
          <w:bCs/>
          <w:sz w:val="24"/>
          <w:szCs w:val="24"/>
        </w:rPr>
        <w:t>.0</w:t>
      </w:r>
      <w:r>
        <w:rPr>
          <w:rFonts w:hint="default"/>
          <w:b/>
          <w:bCs/>
          <w:sz w:val="24"/>
          <w:szCs w:val="24"/>
          <w:lang w:val="en-US"/>
        </w:rPr>
        <w:t>8</w:t>
      </w:r>
      <w:r>
        <w:rPr>
          <w:b/>
          <w:bCs/>
          <w:sz w:val="24"/>
          <w:szCs w:val="24"/>
        </w:rPr>
        <w:t>.202</w:t>
      </w:r>
      <w:r>
        <w:rPr>
          <w:rFonts w:hint="default"/>
          <w:b/>
          <w:bCs/>
          <w:sz w:val="24"/>
          <w:szCs w:val="24"/>
          <w:lang w:val="en-US"/>
        </w:rPr>
        <w:t>6</w:t>
      </w:r>
    </w:p>
    <w:p w14:paraId="55F81D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D2F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admission in B.Com First Semester year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</w:rPr>
        <w:t>202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</w:rPr>
        <w:t>-2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>) at Dr. BGR Campus, Pauri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HNB Garhwal University , Pauri </w:t>
      </w:r>
      <w:r>
        <w:rPr>
          <w:rFonts w:ascii="Times New Roman" w:hAnsi="Times New Roman" w:cs="Times New Roman"/>
          <w:sz w:val="24"/>
          <w:szCs w:val="24"/>
        </w:rPr>
        <w:t xml:space="preserve">is being declared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uploaded on the website of the University, on the basis </w:t>
      </w:r>
      <w:r>
        <w:rPr>
          <w:rFonts w:ascii="Times New Roman" w:hAnsi="Times New Roman" w:cs="Times New Roman"/>
          <w:sz w:val="24"/>
          <w:szCs w:val="24"/>
        </w:rPr>
        <w:t xml:space="preserve">of marks obtained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by the students </w:t>
      </w:r>
      <w:r>
        <w:rPr>
          <w:rFonts w:ascii="Times New Roman" w:hAnsi="Times New Roman" w:cs="Times New Roman"/>
          <w:sz w:val="24"/>
          <w:szCs w:val="24"/>
        </w:rPr>
        <w:t>in CUET – 202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examination. All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shortlisted </w:t>
      </w:r>
      <w:r>
        <w:rPr>
          <w:rFonts w:ascii="Times New Roman" w:hAnsi="Times New Roman" w:cs="Times New Roman"/>
          <w:sz w:val="24"/>
          <w:szCs w:val="24"/>
        </w:rPr>
        <w:t xml:space="preserve">of the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Third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merit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cum Information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list under different categories are hereby informed to ensure their provisional admission through online mode on the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Samarth Porta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 </w:t>
      </w:r>
      <w:r>
        <w:rPr>
          <w:rFonts w:ascii="Times New Roman" w:hAnsi="Times New Roman" w:cs="Times New Roman"/>
          <w:sz w:val="24"/>
          <w:szCs w:val="24"/>
        </w:rPr>
        <w:t xml:space="preserve">by depositing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admission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fee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through their user id from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24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/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08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/202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to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25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/0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/202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after successfully verified by each documents by admission committee – Commerce. </w:t>
      </w:r>
      <w:r>
        <w:rPr>
          <w:rFonts w:ascii="Times New Roman" w:hAnsi="Times New Roman" w:cs="Times New Roman"/>
          <w:sz w:val="24"/>
          <w:szCs w:val="24"/>
        </w:rPr>
        <w:t xml:space="preserve">After depositing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admission </w:t>
      </w:r>
      <w:r>
        <w:rPr>
          <w:rFonts w:ascii="Times New Roman" w:hAnsi="Times New Roman" w:cs="Times New Roman"/>
          <w:sz w:val="24"/>
          <w:szCs w:val="24"/>
        </w:rPr>
        <w:t xml:space="preserve">fees,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students will have to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download the admission form from the university website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"http://www.hnbgu.ac.in"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http://www.hnbgu.ac.in</w:t>
      </w:r>
      <w:r>
        <w:rPr>
          <w:rStyle w:val="4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and filling it completely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enclose the following documents and certificate (Self Attested)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and report to the Department of Commerce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for physical verification.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A7403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14:paraId="588CC7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attached following important document and certificates (Self Attested) with the admission form. </w:t>
      </w:r>
      <w:r>
        <w:rPr>
          <w:rFonts w:ascii="Times New Roman" w:hAnsi="Times New Roman" w:cs="Times New Roman"/>
          <w:b/>
          <w:bCs/>
          <w:sz w:val="24"/>
          <w:szCs w:val="24"/>
        </w:rPr>
        <w:t>(Students are required to come with their Parents  with all Original educational certificates for physical verification purpose at the time of admission form submission.)</w:t>
      </w:r>
    </w:p>
    <w:p w14:paraId="6613199A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24"/>
        </w:rPr>
      </w:pPr>
    </w:p>
    <w:p w14:paraId="1390C5C3">
      <w:pPr>
        <w:pStyle w:val="6"/>
        <w:numPr>
          <w:ilvl w:val="0"/>
          <w:numId w:val="1"/>
        </w:numPr>
        <w:spacing w:after="0" w:line="240" w:lineRule="auto"/>
        <w:ind w:left="425" w:leftChars="0" w:hanging="65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Class Mark Sheet and Passing Certificate (Photocopy)</w:t>
      </w:r>
    </w:p>
    <w:p w14:paraId="71CFA644">
      <w:pPr>
        <w:pStyle w:val="6"/>
        <w:numPr>
          <w:ilvl w:val="0"/>
          <w:numId w:val="1"/>
        </w:numPr>
        <w:spacing w:after="0" w:line="240" w:lineRule="auto"/>
        <w:ind w:left="425" w:leftChars="0" w:hanging="65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Class Mark Sheet and Passing Certificate (Photocopy)</w:t>
      </w:r>
    </w:p>
    <w:p w14:paraId="02C289BD">
      <w:pPr>
        <w:pStyle w:val="6"/>
        <w:numPr>
          <w:ilvl w:val="0"/>
          <w:numId w:val="1"/>
        </w:numPr>
        <w:spacing w:after="0" w:line="240" w:lineRule="auto"/>
        <w:ind w:left="425" w:leftChars="0" w:hanging="65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CUET Score Card (Photocopy)</w:t>
      </w:r>
    </w:p>
    <w:p w14:paraId="1549F3CA">
      <w:pPr>
        <w:pStyle w:val="6"/>
        <w:numPr>
          <w:ilvl w:val="0"/>
          <w:numId w:val="1"/>
        </w:numPr>
        <w:spacing w:after="0" w:line="240" w:lineRule="auto"/>
        <w:ind w:left="425" w:leftChars="0" w:hanging="65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Original Transfer Certificate, Migration Certificate and Character Certificate (Latest by 6 Months)</w:t>
      </w:r>
    </w:p>
    <w:p w14:paraId="22AFAA55">
      <w:pPr>
        <w:pStyle w:val="6"/>
        <w:numPr>
          <w:ilvl w:val="0"/>
          <w:numId w:val="1"/>
        </w:numPr>
        <w:spacing w:after="0" w:line="240" w:lineRule="auto"/>
        <w:ind w:left="425" w:leftChars="0" w:hanging="65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 (NCL), SC and ST Category Certificate and Character Certificate  (In the Format Prescribed by the Central Government – Photocopy)</w:t>
      </w:r>
    </w:p>
    <w:p w14:paraId="0F684B8E">
      <w:pPr>
        <w:pStyle w:val="6"/>
        <w:numPr>
          <w:ilvl w:val="0"/>
          <w:numId w:val="1"/>
        </w:numPr>
        <w:spacing w:after="0" w:line="240" w:lineRule="auto"/>
        <w:ind w:left="425" w:leftChars="0" w:hanging="65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Economically Weaker Section (Certificate) (Photocopy)</w:t>
      </w:r>
    </w:p>
    <w:p w14:paraId="40D1D1E1">
      <w:pPr>
        <w:pStyle w:val="6"/>
        <w:numPr>
          <w:ilvl w:val="0"/>
          <w:numId w:val="1"/>
        </w:numPr>
        <w:spacing w:after="0" w:line="240" w:lineRule="auto"/>
        <w:ind w:left="425" w:leftChars="0" w:hanging="65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Admission Fee Receipt (Photocopy)</w:t>
      </w:r>
    </w:p>
    <w:p w14:paraId="38B6BFC3">
      <w:pPr>
        <w:pStyle w:val="6"/>
        <w:numPr>
          <w:ilvl w:val="0"/>
          <w:numId w:val="1"/>
        </w:numPr>
        <w:spacing w:after="0" w:line="240" w:lineRule="auto"/>
        <w:ind w:left="425" w:leftChars="0" w:hanging="65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Anti –Ragging form as per format provided in Prospectus at hnbgu.ac.in  filled and duly signed by parents. </w:t>
      </w:r>
    </w:p>
    <w:p w14:paraId="49654990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24"/>
        </w:rPr>
      </w:pPr>
    </w:p>
    <w:p w14:paraId="429FF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Note:</w:t>
      </w:r>
      <w:r>
        <w:rPr>
          <w:rFonts w:ascii="Times New Roman" w:hAnsi="Times New Roman" w:cs="Times New Roman"/>
          <w:sz w:val="24"/>
          <w:szCs w:val="24"/>
        </w:rPr>
        <w:t xml:space="preserve"> Please read it carefully, If the students giving any wrong information in their admission form and if the attached found to be false, his/her admission will be treated automatically </w:t>
      </w:r>
      <w:r>
        <w:rPr>
          <w:rFonts w:ascii="Times New Roman" w:hAnsi="Times New Roman" w:cs="Times New Roman"/>
          <w:sz w:val="24"/>
          <w:szCs w:val="24"/>
          <w:lang w:val="en-US"/>
        </w:rPr>
        <w:t>canceled</w:t>
      </w:r>
      <w:r>
        <w:rPr>
          <w:rFonts w:ascii="Times New Roman" w:hAnsi="Times New Roman" w:cs="Times New Roman"/>
          <w:sz w:val="24"/>
          <w:szCs w:val="24"/>
        </w:rPr>
        <w:t xml:space="preserve">. All admissions deemed to be provisional before the physical verification of the documents. </w:t>
      </w:r>
    </w:p>
    <w:p w14:paraId="198A0C8F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14:paraId="178DA08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Starting Date of Fees Submission</w:t>
      </w:r>
      <w: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: 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4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August 2026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(from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02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:00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m onwards)</w:t>
      </w:r>
    </w:p>
    <w:p w14:paraId="0D3688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Last date of Fee Submission</w:t>
      </w:r>
      <w:r>
        <w:tab/>
      </w:r>
      <w: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25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August </w:t>
      </w: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(till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:00 pm)</w:t>
      </w:r>
    </w:p>
    <w:p w14:paraId="2564AA01">
      <w:pPr>
        <w:spacing w:after="0" w:line="240" w:lineRule="auto"/>
        <w:ind w:left="3600" w:hanging="36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Physical Document Verification</w:t>
      </w:r>
      <w: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From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24</w:t>
      </w:r>
      <w:r>
        <w:rPr>
          <w:rFonts w:ascii="Times New Roman" w:hAnsi="Times New Roman" w:cs="Times New Roman"/>
          <w:b/>
          <w:bCs/>
          <w:sz w:val="24"/>
          <w:szCs w:val="24"/>
        </w:rPr>
        <w:t>/0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to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25</w:t>
      </w:r>
      <w:r>
        <w:rPr>
          <w:rFonts w:ascii="Times New Roman" w:hAnsi="Times New Roman" w:cs="Times New Roman"/>
          <w:b/>
          <w:bCs/>
          <w:sz w:val="24"/>
          <w:szCs w:val="24"/>
        </w:rPr>
        <w:t>/0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(10:00 a to 3:00 pm)                                                                  </w:t>
      </w:r>
    </w:p>
    <w:p w14:paraId="5D391D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Place of Document Submission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: Administration Block of Dr. BGR campus, Pauri</w:t>
      </w:r>
    </w:p>
    <w:p w14:paraId="1D013F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Contact Number for any Query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: Prof. Anoop Pandey (9990554589)</w:t>
      </w:r>
    </w:p>
    <w:p w14:paraId="4A7804AF">
      <w:pPr>
        <w:spacing w:after="0" w:line="240" w:lineRule="auto"/>
        <w:jc w:val="both"/>
        <w:rPr>
          <w:rFonts w:ascii="Times New Roman" w:hAnsi="Times New Roman" w:cs="Times New Roman"/>
          <w:b/>
          <w:sz w:val="2"/>
        </w:rPr>
      </w:pPr>
    </w:p>
    <w:p w14:paraId="7FBAC666">
      <w:pPr>
        <w:spacing w:after="0" w:line="240" w:lineRule="auto"/>
        <w:ind w:left="90" w:hanging="90"/>
        <w:jc w:val="both"/>
        <w:rPr>
          <w:rFonts w:ascii="Times New Roman" w:hAnsi="Times New Roman" w:cs="Times New Roman"/>
          <w:b/>
          <w:sz w:val="24"/>
        </w:rPr>
      </w:pPr>
    </w:p>
    <w:p w14:paraId="103503C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sz w:val="36"/>
          <w:szCs w:val="36"/>
        </w:rPr>
        <w:drawing>
          <wp:inline distT="0" distB="0" distL="0" distR="0">
            <wp:extent cx="2028825" cy="447675"/>
            <wp:effectExtent l="0" t="0" r="9525" b="9525"/>
            <wp:docPr id="1" name="Picture 22" descr="C:\Users\Lenovo\Desktop\01.08.2020\25.07.2020\New folder (5)\New folder (3)\25.05.2020\dek\dekstop\APRIL\AARUUUU\Research Paper 123\himachal\20190511_1202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2" descr="C:\Users\Lenovo\Desktop\01.08.2020\25.07.2020\New folder (5)\New folder (3)\25.05.2020\dek\dekstop\APRIL\AARUUUU\Research Paper 123\himachal\20190511_120214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EDF7C2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Prof. Anoop Pandey</w:t>
      </w:r>
    </w:p>
    <w:p w14:paraId="21528150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HOD –Commerce Department</w:t>
      </w:r>
    </w:p>
    <w:p w14:paraId="0CFF6318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BGR Campus, Pauri</w:t>
      </w:r>
    </w:p>
    <w:p w14:paraId="141A7E61">
      <w:pPr>
        <w:spacing w:before="0" w:beforeAutospacing="0" w:after="0"/>
        <w:ind w:left="2160"/>
        <w:jc w:val="right"/>
        <w:rPr>
          <w:rFonts w:ascii="Times New Roman" w:hAnsi="Times New Roman" w:eastAsia="Calibri" w:cs="Times New Roman"/>
          <w:b/>
          <w:bCs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855"/>
        <w:gridCol w:w="3119"/>
        <w:gridCol w:w="2382"/>
        <w:gridCol w:w="3420"/>
      </w:tblGrid>
      <w:tr w14:paraId="239715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4E0E40">
            <w:pPr>
              <w:spacing w:after="0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>S.No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D6DB21">
            <w:pPr>
              <w:spacing w:after="0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>Form Number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4694F">
            <w:pPr>
              <w:spacing w:after="0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>Name of the Applicant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E536F">
            <w:pPr>
              <w:spacing w:after="0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>Gender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7D8709">
            <w:pPr>
              <w:spacing w:after="0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>Admission Category</w:t>
            </w:r>
          </w:p>
        </w:tc>
      </w:tr>
      <w:tr w14:paraId="35386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BBA7AE">
            <w:pPr>
              <w:spacing w:after="0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eastAsia="Calibri" w:cs="Times New Roman"/>
                <w:sz w:val="22"/>
              </w:rPr>
              <w:t>1.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E90E5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HNBGUCUET260018069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35FAE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SHUBHANGI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77A23E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3D8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GENERAL</w:t>
            </w:r>
          </w:p>
        </w:tc>
      </w:tr>
      <w:tr w14:paraId="57D4AA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98E406">
            <w:pPr>
              <w:spacing w:after="0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eastAsia="Calibri" w:cs="Times New Roman"/>
                <w:sz w:val="22"/>
              </w:rPr>
              <w:t>2.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053F88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HNBGUCUET260018258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732DA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AARYAN PANDEY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51A26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2DC1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GENERAL</w:t>
            </w:r>
          </w:p>
        </w:tc>
      </w:tr>
      <w:tr w14:paraId="7005AF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02E21F">
            <w:pPr>
              <w:spacing w:after="0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eastAsia="Calibri" w:cs="Times New Roman"/>
                <w:sz w:val="22"/>
              </w:rPr>
              <w:t>3.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A074B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HNBGUCUET260016573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C24BD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PRIYANSHI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539CE7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D3F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GENERAL</w:t>
            </w:r>
          </w:p>
        </w:tc>
      </w:tr>
      <w:tr w14:paraId="112374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890F0C">
            <w:pPr>
              <w:spacing w:after="0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eastAsia="Calibri" w:cs="Times New Roman"/>
                <w:sz w:val="22"/>
              </w:rPr>
              <w:t>4.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3B6ABD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HNBGUCUET260018145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789886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SAKSHAM BISHT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7D1E79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7D8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GENERAL</w:t>
            </w:r>
          </w:p>
        </w:tc>
      </w:tr>
      <w:tr w14:paraId="6820D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90246C">
            <w:pPr>
              <w:spacing w:after="0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eastAsia="Calibri" w:cs="Times New Roman"/>
                <w:sz w:val="22"/>
              </w:rPr>
              <w:t>5.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1AF83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HNBGUCUET260017444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36665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NITISH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189A2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ED2F4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GENERAL</w:t>
            </w:r>
          </w:p>
        </w:tc>
      </w:tr>
      <w:tr w14:paraId="5884C6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0A2DA7">
            <w:pPr>
              <w:spacing w:after="0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eastAsia="Calibri" w:cs="Times New Roman"/>
                <w:sz w:val="22"/>
              </w:rPr>
              <w:t>6.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814B7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HNBGUCUET260017771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5D31D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DIVYANSHU POKHRIYAL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A5C77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7EF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GENERAL</w:t>
            </w:r>
          </w:p>
        </w:tc>
      </w:tr>
      <w:tr w14:paraId="16F6A2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EABFDA">
            <w:pPr>
              <w:spacing w:after="0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eastAsia="Calibri" w:cs="Times New Roman"/>
                <w:sz w:val="22"/>
              </w:rPr>
              <w:t>7.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90D7B1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HNBGUCUET260017275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D03867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HARSHIT DANU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E7B06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825A67">
            <w:pPr>
              <w:spacing w:after="0"/>
              <w:jc w:val="center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GENERAL</w:t>
            </w:r>
          </w:p>
        </w:tc>
      </w:tr>
      <w:tr w14:paraId="22DEF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CE19B0">
            <w:pPr>
              <w:spacing w:after="0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eastAsia="Calibri" w:cs="Times New Roman"/>
                <w:sz w:val="22"/>
              </w:rPr>
              <w:t>8.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62530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HNBGUCUET260017711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FB6C5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ABHINAV NEGI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A569D6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0F183">
            <w:pPr>
              <w:spacing w:after="0"/>
              <w:jc w:val="center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GENERAL</w:t>
            </w:r>
          </w:p>
        </w:tc>
      </w:tr>
      <w:tr w14:paraId="5343E6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D9C6C">
            <w:pPr>
              <w:spacing w:after="0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eastAsia="Calibri" w:cs="Times New Roman"/>
                <w:sz w:val="22"/>
              </w:rPr>
              <w:t>9.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1A2EE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HNBGUCUET260017501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F1FB8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KHATIK JAYPRAKASH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596405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14668D">
            <w:pPr>
              <w:spacing w:after="0"/>
              <w:jc w:val="center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GENERAL</w:t>
            </w:r>
          </w:p>
        </w:tc>
      </w:tr>
      <w:tr w14:paraId="6FCFF5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64DD5A">
            <w:pPr>
              <w:spacing w:after="0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eastAsia="Calibri" w:cs="Times New Roman"/>
                <w:sz w:val="22"/>
              </w:rPr>
              <w:t>10.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293B58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HNBGUCUET260017969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6CB9E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AYUSH UNIYAL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702479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0922BF">
            <w:pPr>
              <w:spacing w:after="0"/>
              <w:jc w:val="center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GENERAL</w:t>
            </w:r>
          </w:p>
        </w:tc>
      </w:tr>
      <w:tr w14:paraId="1FF414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FC1BB2">
            <w:pPr>
              <w:spacing w:after="0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eastAsia="Calibri" w:cs="Times New Roman"/>
                <w:sz w:val="22"/>
              </w:rPr>
              <w:t>11.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BAB1C1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HNBGUCUET260017308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3BDB4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SARTHAK RAWAT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10E9B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B9A1EC">
            <w:pPr>
              <w:spacing w:after="0"/>
              <w:jc w:val="center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GENERAL</w:t>
            </w:r>
          </w:p>
        </w:tc>
      </w:tr>
      <w:tr w14:paraId="181BA2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39773E">
            <w:pPr>
              <w:spacing w:after="0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eastAsia="Calibri" w:cs="Times New Roman"/>
                <w:sz w:val="22"/>
              </w:rPr>
              <w:t>12.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30976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HNBGUCUET260017218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135BF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ANJANA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56722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5ADE66">
            <w:pPr>
              <w:spacing w:after="0"/>
              <w:jc w:val="center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GENERAL</w:t>
            </w:r>
          </w:p>
        </w:tc>
      </w:tr>
      <w:tr w14:paraId="02C40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BA63A8">
            <w:pPr>
              <w:spacing w:after="0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eastAsia="Calibri" w:cs="Times New Roman"/>
                <w:sz w:val="22"/>
              </w:rPr>
              <w:t>13.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22231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HNBGUCUET260017678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C681BD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DEEPAK S. KANDWAL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197FD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927158">
            <w:pPr>
              <w:spacing w:after="0"/>
              <w:jc w:val="center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GENERAL</w:t>
            </w:r>
          </w:p>
        </w:tc>
      </w:tr>
      <w:tr w14:paraId="03B26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958312">
            <w:pPr>
              <w:spacing w:after="0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eastAsia="Calibri" w:cs="Times New Roman"/>
                <w:sz w:val="22"/>
              </w:rPr>
              <w:t>14.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9296E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HNBGUCUET260016783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CFD58B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DIYA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99D72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C64222">
            <w:pPr>
              <w:spacing w:after="0"/>
              <w:jc w:val="center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GENERAL</w:t>
            </w:r>
          </w:p>
        </w:tc>
      </w:tr>
      <w:tr w14:paraId="4A6C79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96C37B">
            <w:pPr>
              <w:spacing w:after="0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eastAsia="Calibri" w:cs="Times New Roman"/>
                <w:sz w:val="22"/>
              </w:rPr>
              <w:t>15.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0B4A7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HNBGUCUET260017846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F5720D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ABHISHEK NAUTIYAL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1C568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1B0B47">
            <w:pPr>
              <w:spacing w:after="0"/>
              <w:jc w:val="center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GENERAL</w:t>
            </w:r>
          </w:p>
        </w:tc>
      </w:tr>
      <w:tr w14:paraId="0AD01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98AEAE">
            <w:pPr>
              <w:spacing w:after="0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eastAsia="Calibri" w:cs="Times New Roman"/>
                <w:sz w:val="22"/>
              </w:rPr>
              <w:t>16.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A816B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HNBGUCUET260016947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E97A5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ISHANT RANA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FA4F8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7DD93D">
            <w:pPr>
              <w:spacing w:after="0"/>
              <w:jc w:val="center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GENERAL</w:t>
            </w:r>
          </w:p>
        </w:tc>
      </w:tr>
      <w:tr w14:paraId="70C74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EE9704">
            <w:pPr>
              <w:spacing w:after="0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eastAsia="Calibri" w:cs="Times New Roman"/>
                <w:sz w:val="22"/>
              </w:rPr>
              <w:t>17.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52076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HNBGUCUET260018074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ECAB9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SHEETAL PANWAR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D4256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9917DD">
            <w:pPr>
              <w:spacing w:after="0"/>
              <w:jc w:val="center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GENERAL</w:t>
            </w:r>
          </w:p>
        </w:tc>
      </w:tr>
      <w:tr w14:paraId="53454D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F6B340">
            <w:pPr>
              <w:spacing w:after="0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eastAsia="Calibri" w:cs="Times New Roman"/>
                <w:sz w:val="22"/>
              </w:rPr>
              <w:t>18.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A30E98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HNBGUCUET260017677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A47535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MISS VAISHNAVI RAWAT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38F63D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651920">
            <w:pPr>
              <w:spacing w:after="0"/>
              <w:jc w:val="center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GENERAL</w:t>
            </w:r>
          </w:p>
        </w:tc>
      </w:tr>
      <w:tr w14:paraId="71843D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69B698">
            <w:pPr>
              <w:spacing w:after="0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eastAsia="Calibri" w:cs="Times New Roman"/>
                <w:sz w:val="22"/>
              </w:rPr>
              <w:t>19.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21D1A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HNBGUCUET260017797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60C034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HIMANSHU KOTHIYAL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CEE57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A2B0B0">
            <w:pPr>
              <w:spacing w:after="0"/>
              <w:jc w:val="center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GENERAL</w:t>
            </w:r>
          </w:p>
        </w:tc>
      </w:tr>
      <w:tr w14:paraId="413251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31BA05">
            <w:pPr>
              <w:spacing w:after="0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eastAsia="Calibri" w:cs="Times New Roman"/>
                <w:sz w:val="22"/>
              </w:rPr>
              <w:t>20.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96F9C0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HNBGUCUET260017944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78CBC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KSHITIJ RANA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9BE2AF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12C76">
            <w:pPr>
              <w:spacing w:after="0"/>
              <w:jc w:val="center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GENERAL</w:t>
            </w:r>
          </w:p>
        </w:tc>
      </w:tr>
      <w:tr w14:paraId="2971C7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33EE97">
            <w:pPr>
              <w:spacing w:after="0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eastAsia="Calibri" w:cs="Times New Roman"/>
                <w:sz w:val="22"/>
              </w:rPr>
              <w:t>21.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2558CC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HNBGUCUET260016852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C285D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ADARSH SINGH GHATAL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7AA60E">
            <w:pPr>
              <w:spacing w:after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65CF6B">
            <w:pPr>
              <w:spacing w:after="0"/>
              <w:jc w:val="center"/>
              <w:rPr>
                <w:rFonts w:ascii="Times New Roman" w:hAnsi="Times New Roman" w:eastAsia="Calibri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GENERAL</w:t>
            </w:r>
          </w:p>
        </w:tc>
      </w:tr>
    </w:tbl>
    <w:p w14:paraId="0FCB7EE7">
      <w:pPr>
        <w:jc w:val="center"/>
        <w:rPr>
          <w:rFonts w:ascii="Times New Roman" w:hAnsi="Times New Roman" w:eastAsia="Calibri" w:cs="Times New Roman"/>
          <w:b/>
          <w:bCs/>
          <w:sz w:val="32"/>
          <w:szCs w:val="32"/>
        </w:rPr>
      </w:pPr>
      <w:r>
        <w:rPr>
          <w:rFonts w:ascii="Times New Roman" w:hAnsi="Times New Roman" w:eastAsia="Calibri" w:cs="Times New Roman"/>
          <w:b/>
          <w:bCs/>
          <w:sz w:val="32"/>
          <w:szCs w:val="32"/>
        </w:rPr>
        <w:t>Admission Category – Other Backward Class - NCL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848"/>
        <w:gridCol w:w="3128"/>
        <w:gridCol w:w="2277"/>
        <w:gridCol w:w="3540"/>
      </w:tblGrid>
      <w:tr w14:paraId="6C07A6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F4A8A">
            <w:pPr>
              <w:spacing w:after="0"/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>S.No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7D8294">
            <w:pPr>
              <w:spacing w:after="0"/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>Form Number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811790">
            <w:pPr>
              <w:spacing w:after="0"/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>Name of the Applicant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22F260">
            <w:pPr>
              <w:spacing w:after="0"/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>Gender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86E4EC">
            <w:pPr>
              <w:spacing w:after="0"/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>Admission Category</w:t>
            </w:r>
          </w:p>
        </w:tc>
      </w:tr>
      <w:tr w14:paraId="22EDB3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93E081"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1.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0042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HNBGUCUET260018252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DC71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ANUSHKA KUMARI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E5F7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961A1A">
            <w:pPr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OBC</w:t>
            </w:r>
          </w:p>
        </w:tc>
      </w:tr>
      <w:tr w14:paraId="652E4E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1CE06"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2.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B8DA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HNBGUCUET260013092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1C96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NIGAM KUMAR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7B39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AC9CE0">
            <w:pPr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OBC</w:t>
            </w:r>
          </w:p>
        </w:tc>
      </w:tr>
      <w:tr w14:paraId="5AD631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4B374D"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3.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22777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HNBGUCUET260018277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F49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KRITARTH SINGH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1F007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4FF4F5">
            <w:pPr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OBC</w:t>
            </w:r>
          </w:p>
        </w:tc>
      </w:tr>
      <w:tr w14:paraId="3B6E9B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873491"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4.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ED71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HNBGUCUET260017934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945D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ROHIT NEGI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1ECA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Male 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160D24">
            <w:pPr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OBC</w:t>
            </w:r>
          </w:p>
        </w:tc>
      </w:tr>
    </w:tbl>
    <w:p w14:paraId="12F26485">
      <w:pPr>
        <w:jc w:val="center"/>
        <w:rPr>
          <w:rFonts w:ascii="Times New Roman" w:hAnsi="Times New Roman" w:eastAsia="Calibri" w:cs="Times New Roman"/>
          <w:b/>
          <w:bCs/>
          <w:sz w:val="32"/>
          <w:szCs w:val="32"/>
        </w:rPr>
      </w:pPr>
      <w:r>
        <w:rPr>
          <w:rFonts w:ascii="Times New Roman" w:hAnsi="Times New Roman" w:eastAsia="Calibri" w:cs="Times New Roman"/>
          <w:b/>
          <w:bCs/>
          <w:sz w:val="32"/>
          <w:szCs w:val="32"/>
        </w:rPr>
        <w:t>Admission Category – Schedule Caste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977"/>
        <w:gridCol w:w="2977"/>
        <w:gridCol w:w="2268"/>
        <w:gridCol w:w="3579"/>
      </w:tblGrid>
      <w:tr w14:paraId="706F9B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FB775D">
            <w:pPr>
              <w:spacing w:after="0"/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>S.No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E9C990">
            <w:pPr>
              <w:spacing w:after="0"/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>Form Number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15DAB">
            <w:pPr>
              <w:spacing w:after="0"/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>Name of the Applicant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46F20B">
            <w:pPr>
              <w:spacing w:after="0"/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>Gender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73B5B4">
            <w:pPr>
              <w:spacing w:after="0"/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>Admission Category</w:t>
            </w:r>
          </w:p>
        </w:tc>
      </w:tr>
      <w:tr w14:paraId="73CD43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33BB9A"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477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HNBGUCUET260016825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3F88B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TANNU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CC95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8EB361">
            <w:pPr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Schedule Caste</w:t>
            </w:r>
          </w:p>
        </w:tc>
      </w:tr>
      <w:tr w14:paraId="5278DB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A4E31"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866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HNBGUCUET260016823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E3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PRAGYA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41E3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14FB7C">
            <w:pPr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Schedule Caste</w:t>
            </w:r>
          </w:p>
        </w:tc>
      </w:tr>
      <w:tr w14:paraId="253C0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57B89D"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839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HNBGUCUET260018038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E6CA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SAURABH SINGH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8C8A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9555B">
            <w:pPr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Schedule Caste</w:t>
            </w:r>
          </w:p>
        </w:tc>
      </w:tr>
    </w:tbl>
    <w:p w14:paraId="05D0B264">
      <w:pPr>
        <w:jc w:val="center"/>
        <w:rPr>
          <w:rFonts w:ascii="Times New Roman" w:hAnsi="Times New Roman" w:eastAsia="Calibri" w:cs="Times New Roman"/>
          <w:b/>
          <w:bCs/>
          <w:sz w:val="32"/>
          <w:szCs w:val="32"/>
        </w:rPr>
      </w:pPr>
      <w:r>
        <w:rPr>
          <w:rFonts w:ascii="Times New Roman" w:hAnsi="Times New Roman" w:eastAsia="Calibri" w:cs="Times New Roman"/>
          <w:b/>
          <w:bCs/>
          <w:sz w:val="32"/>
          <w:szCs w:val="32"/>
        </w:rPr>
        <w:t>Admission Category – Economically Weaker Section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2857"/>
        <w:gridCol w:w="3928"/>
        <w:gridCol w:w="1500"/>
        <w:gridCol w:w="3600"/>
      </w:tblGrid>
      <w:tr w14:paraId="5E4B4E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95A75">
            <w:pPr>
              <w:spacing w:after="0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S.No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AFC415">
            <w:pPr>
              <w:spacing w:after="0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Form Number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23935">
            <w:pPr>
              <w:spacing w:after="0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Name of the Applicant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2B041B">
            <w:pPr>
              <w:spacing w:after="0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86576">
            <w:pPr>
              <w:spacing w:after="0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Admission Category</w:t>
            </w:r>
          </w:p>
        </w:tc>
      </w:tr>
      <w:tr w14:paraId="253719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8555D"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1.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0D1C0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HNBGUCUET260017017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DEE2B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ASHUTOSH KUMAR TIWARI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CE9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FD9CD1">
            <w:pPr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EWS</w:t>
            </w:r>
          </w:p>
        </w:tc>
      </w:tr>
      <w:tr w14:paraId="172FBD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16868C"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2.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05134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HNBGUCUET260017523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B0D72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BALA JI TIWARI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4C35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B5368">
            <w:pPr>
              <w:spacing w:after="0"/>
              <w:jc w:val="center"/>
              <w:rPr>
                <w:sz w:val="20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EWS</w:t>
            </w:r>
          </w:p>
        </w:tc>
      </w:tr>
      <w:tr w14:paraId="4CCFE6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FC0171"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3.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4C5B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HNBGUCUET260017213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DCBBD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ARYAN SINGH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9B2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70D3B4">
            <w:pPr>
              <w:spacing w:after="0"/>
              <w:jc w:val="center"/>
              <w:rPr>
                <w:sz w:val="20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EWS</w:t>
            </w:r>
          </w:p>
        </w:tc>
      </w:tr>
    </w:tbl>
    <w:p w14:paraId="59E5F2C0">
      <w:pPr>
        <w:rPr>
          <w:rFonts w:ascii="Times New Roman" w:hAnsi="Times New Roman" w:eastAsia="Calibri" w:cs="Times New Roman"/>
          <w:sz w:val="24"/>
          <w:szCs w:val="24"/>
        </w:rPr>
      </w:pPr>
    </w:p>
    <w:p w14:paraId="62CC86C1">
      <w:pPr>
        <w:ind w:left="8640" w:leftChars="0" w:firstLine="720" w:firstLineChars="0"/>
        <w:rPr>
          <w:rFonts w:hint="default"/>
          <w:b/>
          <w:bCs/>
          <w:lang w:val="en-US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hint="default"/>
          <w:b/>
          <w:bCs/>
          <w:lang w:val="en-US"/>
        </w:rPr>
        <w:t>Thanks</w:t>
      </w:r>
    </w:p>
    <w:p w14:paraId="6B3AA7A1">
      <w:pPr>
        <w:ind w:left="8640" w:leftChars="0" w:firstLine="720" w:firstLineChars="0"/>
        <w:rPr>
          <w:lang w:val="en-IN"/>
        </w:rPr>
      </w:pPr>
      <w:r>
        <w:rPr>
          <w:sz w:val="36"/>
          <w:szCs w:val="36"/>
        </w:rPr>
        <w:drawing>
          <wp:inline distT="0" distB="0" distL="0" distR="0">
            <wp:extent cx="2028825" cy="447675"/>
            <wp:effectExtent l="0" t="0" r="9525" b="9525"/>
            <wp:docPr id="2" name="Picture 22" descr="C:\Users\Lenovo\Desktop\01.08.2020\25.07.2020\New folder (5)\New folder (3)\25.05.2020\dek\dekstop\APRIL\AARUUUU\Research Paper 123\himachal\20190511_1202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2" descr="C:\Users\Lenovo\Desktop\01.08.2020\25.07.2020\New folder (5)\New folder (3)\25.05.2020\dek\dekstop\APRIL\AARUUUU\Research Paper 123\himachal\20190511_120214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5840" w:h="12240" w:orient="landscape"/>
      <w:pgMar w:top="1440" w:right="1440" w:bottom="1440" w:left="144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1F1DA5"/>
    <w:multiLevelType w:val="multilevel"/>
    <w:tmpl w:val="451F1DA5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65" w:firstLineChars="0"/>
      </w:pPr>
      <w:rPr>
        <w:rFonts w:hint="default" w:ascii="Symbol" w:hAnsi="Symbol"/>
      </w:rPr>
    </w:lvl>
    <w:lvl w:ilvl="1" w:tentative="0">
      <w:start w:val="1"/>
      <w:numFmt w:val="lowerLetter"/>
      <w:lvlText w:val="%2."/>
      <w:lvlJc w:val="left"/>
      <w:pPr>
        <w:tabs>
          <w:tab w:val="left" w:pos="425"/>
        </w:tabs>
        <w:ind w:left="425" w:leftChars="0" w:firstLine="655" w:firstLineChars="0"/>
      </w:pPr>
      <w:rPr>
        <w:rFonts w:hint="default" w:ascii="Courier New" w:hAnsi="Courier New"/>
      </w:rPr>
    </w:lvl>
    <w:lvl w:ilvl="2" w:tentative="0">
      <w:start w:val="1"/>
      <w:numFmt w:val="lowerRoman"/>
      <w:lvlText w:val="%3."/>
      <w:lvlJc w:val="left"/>
      <w:pPr>
        <w:tabs>
          <w:tab w:val="left" w:pos="425"/>
        </w:tabs>
        <w:ind w:left="425" w:leftChars="0" w:firstLine="1375" w:firstLineChars="0"/>
      </w:pPr>
      <w:rPr>
        <w:rFonts w:hint="default" w:ascii="Wingdings" w:hAnsi="Wingdings"/>
      </w:rPr>
    </w:lvl>
    <w:lvl w:ilvl="3" w:tentative="0">
      <w:start w:val="1"/>
      <w:numFmt w:val="decimal"/>
      <w:lvlText w:val="%4."/>
      <w:lvlJc w:val="left"/>
      <w:pPr>
        <w:tabs>
          <w:tab w:val="left" w:pos="425"/>
        </w:tabs>
        <w:ind w:left="425" w:leftChars="0" w:firstLine="2095" w:firstLineChars="0"/>
      </w:pPr>
      <w:rPr>
        <w:rFonts w:hint="default" w:ascii="Symbol" w:hAnsi="Symbol"/>
      </w:rPr>
    </w:lvl>
    <w:lvl w:ilvl="4" w:tentative="0">
      <w:start w:val="1"/>
      <w:numFmt w:val="lowerLetter"/>
      <w:lvlText w:val="%5."/>
      <w:lvlJc w:val="left"/>
      <w:pPr>
        <w:tabs>
          <w:tab w:val="left" w:pos="425"/>
        </w:tabs>
        <w:ind w:left="425" w:leftChars="0" w:firstLine="2815" w:firstLineChars="0"/>
      </w:pPr>
      <w:rPr>
        <w:rFonts w:hint="default" w:ascii="Courier New" w:hAnsi="Courier New"/>
      </w:rPr>
    </w:lvl>
    <w:lvl w:ilvl="5" w:tentative="0">
      <w:start w:val="1"/>
      <w:numFmt w:val="lowerRoman"/>
      <w:lvlText w:val="%6."/>
      <w:lvlJc w:val="left"/>
      <w:pPr>
        <w:tabs>
          <w:tab w:val="left" w:pos="425"/>
        </w:tabs>
        <w:ind w:left="425" w:leftChars="0" w:firstLine="3535" w:firstLineChars="0"/>
      </w:pPr>
      <w:rPr>
        <w:rFonts w:hint="default" w:ascii="Wingdings" w:hAnsi="Wingdings"/>
      </w:rPr>
    </w:lvl>
    <w:lvl w:ilvl="6" w:tentative="0">
      <w:start w:val="1"/>
      <w:numFmt w:val="decimal"/>
      <w:lvlText w:val="%7."/>
      <w:lvlJc w:val="left"/>
      <w:pPr>
        <w:tabs>
          <w:tab w:val="left" w:pos="425"/>
        </w:tabs>
        <w:ind w:left="425" w:leftChars="0" w:firstLine="4255" w:firstLineChars="0"/>
      </w:pPr>
      <w:rPr>
        <w:rFonts w:hint="default" w:ascii="Symbol" w:hAnsi="Symbol"/>
      </w:rPr>
    </w:lvl>
    <w:lvl w:ilvl="7" w:tentative="0">
      <w:start w:val="1"/>
      <w:numFmt w:val="lowerLetter"/>
      <w:lvlText w:val="%8."/>
      <w:lvlJc w:val="left"/>
      <w:pPr>
        <w:tabs>
          <w:tab w:val="left" w:pos="425"/>
        </w:tabs>
        <w:ind w:left="425" w:leftChars="0" w:firstLine="4975" w:firstLineChars="0"/>
      </w:pPr>
      <w:rPr>
        <w:rFonts w:hint="default" w:ascii="Courier New" w:hAnsi="Courier New"/>
      </w:rPr>
    </w:lvl>
    <w:lvl w:ilvl="8" w:tentative="0">
      <w:start w:val="1"/>
      <w:numFmt w:val="lowerRoman"/>
      <w:lvlText w:val="%9."/>
      <w:lvlJc w:val="left"/>
      <w:pPr>
        <w:tabs>
          <w:tab w:val="left" w:pos="425"/>
        </w:tabs>
        <w:ind w:left="425" w:leftChars="0" w:firstLine="5695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7E1"/>
    <w:rsid w:val="007607E1"/>
    <w:rsid w:val="007B44F4"/>
    <w:rsid w:val="008741AE"/>
    <w:rsid w:val="00B32814"/>
    <w:rsid w:val="00D105F7"/>
    <w:rsid w:val="00F47E69"/>
    <w:rsid w:val="08A36CA6"/>
    <w:rsid w:val="13D76A6A"/>
    <w:rsid w:val="4647183C"/>
    <w:rsid w:val="584502F2"/>
    <w:rsid w:val="784D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5">
    <w:name w:val="Table Grid"/>
    <w:basedOn w:val="3"/>
    <w:unhideWhenUsed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3</Pages>
  <Words>1056</Words>
  <Characters>6276</Characters>
  <Lines>42</Lines>
  <Paragraphs>11</Paragraphs>
  <TotalTime>2</TotalTime>
  <ScaleCrop>false</ScaleCrop>
  <LinksUpToDate>false</LinksUpToDate>
  <CharactersWithSpaces>6927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2026-07-25T06:25:00Z</dcterms:created>
  <dc:creator>Anoop Pandey</dc:creator>
  <cp:lastModifiedBy>acer</cp:lastModifiedBy>
  <dcterms:modified xsi:type="dcterms:W3CDTF">2026-08-24T08:27:25Z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eyJoZGlkIjoiMGJhMDI4YjQwZDg3MmEwOWNlZDYwMWVlOTNhODA0MWMifQ==</vt:lpwstr>
  </property>
  <property fmtid="{D5CDD505-2E9C-101B-9397-08002B2CF9AE}" pid="3" name="KSOProductBuildVer">
    <vt:lpwstr>1033-12.1.0.28032</vt:lpwstr>
  </property>
  <property fmtid="{D5CDD505-2E9C-101B-9397-08002B2CF9AE}" pid="4" name="ICV">
    <vt:lpwstr>CEF6742341BB4EA3862D35ED90615B37_13</vt:lpwstr>
  </property>
</Properties>
</file>